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EE929" w14:textId="77777777" w:rsidR="00B85BD6" w:rsidRPr="00B85BD6" w:rsidRDefault="00B85BD6" w:rsidP="00B85B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t>Read </w:t>
      </w:r>
      <w:r w:rsidRPr="00B85BD6">
        <w:rPr>
          <w:rFonts w:ascii="Segoe UI" w:eastAsia="Times New Roman" w:hAnsi="Segoe UI" w:cs="Segoe UI"/>
          <w:i/>
          <w:iCs/>
          <w:color w:val="212529"/>
          <w:sz w:val="23"/>
          <w:szCs w:val="23"/>
        </w:rPr>
        <w:t>"An Ethical Choice: Holding Leaders Ethically Accountable</w:t>
      </w: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t>" in Robbins &amp; Judge, page 413. Please answer the following questions:</w:t>
      </w:r>
    </w:p>
    <w:p w14:paraId="2A43707C" w14:textId="77777777" w:rsidR="00B85BD6" w:rsidRPr="00B85BD6" w:rsidRDefault="00B85BD6" w:rsidP="00B85B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t>Discuss the roles of leaders in creating ethical organizations. Why are these roles important?</w:t>
      </w:r>
    </w:p>
    <w:p w14:paraId="783F0D6D" w14:textId="77777777" w:rsidR="00B85BD6" w:rsidRPr="00B85BD6" w:rsidRDefault="00B85BD6" w:rsidP="00B85BD6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br/>
      </w:r>
    </w:p>
    <w:p w14:paraId="25F2FA46" w14:textId="77777777" w:rsidR="00B85BD6" w:rsidRPr="00B85BD6" w:rsidRDefault="00B85BD6" w:rsidP="00B85B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t>How does the culture of an organization influence ethical behavior? Please explain.</w:t>
      </w:r>
    </w:p>
    <w:p w14:paraId="757803A7" w14:textId="77777777" w:rsidR="00B85BD6" w:rsidRPr="00B85BD6" w:rsidRDefault="00B85BD6" w:rsidP="00B85BD6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br/>
      </w:r>
    </w:p>
    <w:p w14:paraId="18310EAA" w14:textId="77777777" w:rsidR="00B85BD6" w:rsidRPr="00B85BD6" w:rsidRDefault="00B85BD6" w:rsidP="00B85B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t>What are the major theories and approaches to leadership?</w:t>
      </w:r>
    </w:p>
    <w:p w14:paraId="2D0C3FF0" w14:textId="77777777" w:rsidR="00B85BD6" w:rsidRPr="00B85BD6" w:rsidRDefault="00B85BD6" w:rsidP="00B85BD6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br/>
      </w:r>
    </w:p>
    <w:p w14:paraId="49FDAC29" w14:textId="77777777" w:rsidR="00B85BD6" w:rsidRPr="00B85BD6" w:rsidRDefault="00B85BD6" w:rsidP="00B85B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t>What role does trust play in creating an ethical organizational culture?</w:t>
      </w:r>
    </w:p>
    <w:p w14:paraId="23C26FCC" w14:textId="77777777" w:rsidR="00B85BD6" w:rsidRPr="00B85BD6" w:rsidRDefault="00B85BD6" w:rsidP="00B85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br/>
      </w:r>
    </w:p>
    <w:p w14:paraId="7547A2D9" w14:textId="77777777" w:rsidR="00B85BD6" w:rsidRPr="00B85BD6" w:rsidRDefault="00B85BD6" w:rsidP="00B85BD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</w:rPr>
      </w:pPr>
      <w:r w:rsidRPr="00B85BD6">
        <w:rPr>
          <w:rFonts w:ascii="Segoe UI" w:eastAsia="Times New Roman" w:hAnsi="Segoe UI" w:cs="Segoe UI"/>
          <w:color w:val="212529"/>
          <w:sz w:val="23"/>
          <w:szCs w:val="23"/>
        </w:rPr>
        <w:t>Be sure to cite concepts and theories from the readings to support your responses. Please use the APA citation format.</w:t>
      </w:r>
    </w:p>
    <w:p w14:paraId="5922D9AC" w14:textId="77777777" w:rsidR="00FB4B22" w:rsidRDefault="00B85BD6"/>
    <w:sectPr w:rsidR="00FB4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12DF3"/>
    <w:multiLevelType w:val="multilevel"/>
    <w:tmpl w:val="029EB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CE7077"/>
    <w:multiLevelType w:val="multilevel"/>
    <w:tmpl w:val="9306F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A4"/>
    <w:rsid w:val="001942B6"/>
    <w:rsid w:val="00383EA4"/>
    <w:rsid w:val="00535014"/>
    <w:rsid w:val="00611F4C"/>
    <w:rsid w:val="00B85BD6"/>
    <w:rsid w:val="00D3595B"/>
    <w:rsid w:val="00D3681A"/>
    <w:rsid w:val="00E3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ADFE8"/>
  <w15:chartTrackingRefBased/>
  <w15:docId w15:val="{D344F9D4-3B31-485E-99C7-7F89E84E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7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DeNasha Patterson</dc:creator>
  <cp:keywords/>
  <dc:description/>
  <cp:lastModifiedBy>DeNasha Patterson</cp:lastModifiedBy>
  <cp:revision>2</cp:revision>
  <dcterms:created xsi:type="dcterms:W3CDTF">2021-09-21T11:21:00Z</dcterms:created>
  <dcterms:modified xsi:type="dcterms:W3CDTF">2021-09-21T11:21:00Z</dcterms:modified>
</cp:coreProperties>
</file>